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719C" w:rsidRPr="00F03BE2" w:rsidRDefault="006952E5" w:rsidP="003E0C18">
      <w:pPr>
        <w:pStyle w:val="a3"/>
        <w:jc w:val="right"/>
        <w:rPr>
          <w:rFonts w:ascii="TH SarabunPSK" w:hAnsi="TH SarabunPSK" w:cs="TH SarabunPSK"/>
          <w:b/>
          <w:bCs/>
          <w:sz w:val="80"/>
          <w:szCs w:val="80"/>
        </w:rPr>
      </w:pPr>
      <w:r>
        <w:rPr>
          <w:rFonts w:ascii="TH SarabunPSK" w:hAnsi="TH SarabunPSK" w:cs="TH SarabunPSK"/>
          <w:b/>
          <w:bCs/>
          <w:noProof/>
          <w:sz w:val="80"/>
          <w:szCs w:val="8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-32.85pt;margin-top:-24.35pt;width:125.15pt;height:87.15pt;z-index:251659264" strokeweight="2.25pt">
            <v:textbox>
              <w:txbxContent>
                <w:p w:rsidR="00F03BE2" w:rsidRPr="00F03BE2" w:rsidRDefault="001768FC" w:rsidP="00F03BE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094105" cy="1036099"/>
                        <wp:effectExtent l="19050" t="0" r="0" b="0"/>
                        <wp:docPr id="21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94105" cy="10360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9719C" w:rsidRPr="00F03BE2">
        <w:rPr>
          <w:rFonts w:ascii="TH SarabunPSK" w:hAnsi="TH SarabunPSK" w:cs="TH SarabunPSK"/>
          <w:b/>
          <w:bCs/>
          <w:sz w:val="80"/>
          <w:szCs w:val="80"/>
          <w:cs/>
        </w:rPr>
        <w:t>รายงาน</w:t>
      </w:r>
      <w:r w:rsidR="008B1711" w:rsidRPr="00F03BE2">
        <w:rPr>
          <w:rFonts w:ascii="TH SarabunPSK" w:hAnsi="TH SarabunPSK" w:cs="TH SarabunPSK"/>
          <w:b/>
          <w:bCs/>
          <w:sz w:val="80"/>
          <w:szCs w:val="80"/>
          <w:cs/>
        </w:rPr>
        <w:t>แสดง</w:t>
      </w:r>
      <w:r w:rsidR="0009719C" w:rsidRPr="00F03BE2">
        <w:rPr>
          <w:rFonts w:ascii="TH SarabunPSK" w:hAnsi="TH SarabunPSK" w:cs="TH SarabunPSK"/>
          <w:b/>
          <w:bCs/>
          <w:sz w:val="80"/>
          <w:szCs w:val="80"/>
          <w:cs/>
        </w:rPr>
        <w:t>ผลการปฏิบัติงาน</w:t>
      </w:r>
    </w:p>
    <w:p w:rsidR="00F02C9A" w:rsidRPr="00F03BE2" w:rsidRDefault="006952E5" w:rsidP="003E0C18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>
        <w:rPr>
          <w:rFonts w:ascii="TH SarabunPSK" w:hAnsi="TH SarabunPSK" w:cs="TH SarabunPSK"/>
          <w:b/>
          <w:bCs/>
          <w:noProof/>
          <w:sz w:val="80"/>
          <w:szCs w:val="80"/>
        </w:rPr>
        <w:pict>
          <v:shape id="_x0000_s1026" type="#_x0000_t202" style="position:absolute;left:0;text-align:left;margin-left:-32.85pt;margin-top:19.25pt;width:124.6pt;height:628pt;z-index:251658240" strokeweight="2.25pt">
            <v:textbox style="layout-flow:vertical;mso-next-textbox:#_x0000_s1026">
              <w:txbxContent>
                <w:p w:rsidR="003E0C18" w:rsidRPr="00084A1F" w:rsidRDefault="003E0C18" w:rsidP="00084A1F">
                  <w:pPr>
                    <w:spacing w:line="240" w:lineRule="auto"/>
                    <w:rPr>
                      <w:sz w:val="188"/>
                      <w:szCs w:val="188"/>
                    </w:rPr>
                  </w:pPr>
                  <w:proofErr w:type="spellStart"/>
                  <w:r w:rsidRPr="00084A1F">
                    <w:rPr>
                      <w:sz w:val="182"/>
                      <w:szCs w:val="182"/>
                    </w:rPr>
                    <w:t>AnnualReport</w:t>
                  </w:r>
                  <w:proofErr w:type="spellEnd"/>
                  <w:r w:rsidRPr="00084A1F">
                    <w:rPr>
                      <w:sz w:val="190"/>
                      <w:szCs w:val="190"/>
                      <w:cs/>
                    </w:rPr>
                    <w:t xml:space="preserve"> </w:t>
                  </w:r>
                  <w:r w:rsidR="00DF4393">
                    <w:rPr>
                      <w:sz w:val="188"/>
                      <w:szCs w:val="188"/>
                    </w:rPr>
                    <w:t>2022</w:t>
                  </w:r>
                </w:p>
                <w:p w:rsidR="003E0C18" w:rsidRPr="00237B0B" w:rsidRDefault="003E0C18" w:rsidP="00237B0B">
                  <w:pPr>
                    <w:jc w:val="center"/>
                    <w:rPr>
                      <w:sz w:val="190"/>
                      <w:szCs w:val="190"/>
                    </w:rPr>
                  </w:pPr>
                </w:p>
              </w:txbxContent>
            </v:textbox>
          </v:shape>
        </w:pict>
      </w:r>
      <w:r w:rsidR="008B1711" w:rsidRPr="00F03BE2">
        <w:rPr>
          <w:rFonts w:ascii="TH SarabunPSK" w:hAnsi="TH SarabunPSK" w:cs="TH SarabunPSK"/>
          <w:b/>
          <w:bCs/>
          <w:sz w:val="80"/>
          <w:szCs w:val="80"/>
          <w:cs/>
        </w:rPr>
        <w:t>ประจำปีงบประมาณ พ.ศ. 25</w:t>
      </w:r>
      <w:r w:rsidR="00DF4393">
        <w:rPr>
          <w:rFonts w:ascii="TH SarabunPSK" w:hAnsi="TH SarabunPSK" w:cs="TH SarabunPSK" w:hint="cs"/>
          <w:b/>
          <w:bCs/>
          <w:sz w:val="80"/>
          <w:szCs w:val="80"/>
          <w:cs/>
        </w:rPr>
        <w:t>65</w:t>
      </w:r>
    </w:p>
    <w:p w:rsidR="003E0C18" w:rsidRPr="00F03BE2" w:rsidRDefault="000F16CA" w:rsidP="003E0C18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F03BE2">
        <w:rPr>
          <w:rFonts w:ascii="TH SarabunPSK" w:hAnsi="TH SarabunPSK" w:cs="TH SarabunPSK"/>
          <w:b/>
          <w:bCs/>
          <w:sz w:val="60"/>
          <w:szCs w:val="60"/>
          <w:cs/>
        </w:rPr>
        <w:t>องค์การบริหารส่วนตำบล</w:t>
      </w:r>
      <w:r w:rsidR="00F03BE2" w:rsidRPr="00F03BE2">
        <w:rPr>
          <w:rFonts w:ascii="TH SarabunPSK" w:hAnsi="TH SarabunPSK" w:cs="TH SarabunPSK"/>
          <w:b/>
          <w:bCs/>
          <w:sz w:val="60"/>
          <w:szCs w:val="60"/>
          <w:cs/>
        </w:rPr>
        <w:t>บุกระสัง</w:t>
      </w:r>
    </w:p>
    <w:p w:rsidR="003E0C18" w:rsidRPr="00F03BE2" w:rsidRDefault="000F16CA" w:rsidP="00084A1F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bookmarkStart w:id="0" w:name="_GoBack"/>
      <w:bookmarkEnd w:id="0"/>
      <w:r w:rsidRPr="00F03BE2">
        <w:rPr>
          <w:rFonts w:ascii="TH SarabunPSK" w:hAnsi="TH SarabunPSK" w:cs="TH SarabunPSK"/>
          <w:b/>
          <w:bCs/>
          <w:sz w:val="60"/>
          <w:szCs w:val="60"/>
          <w:cs/>
        </w:rPr>
        <w:t>อำเภอ</w:t>
      </w:r>
      <w:r w:rsidR="00F03BE2" w:rsidRPr="00F03BE2">
        <w:rPr>
          <w:rFonts w:ascii="TH SarabunPSK" w:hAnsi="TH SarabunPSK" w:cs="TH SarabunPSK"/>
          <w:b/>
          <w:bCs/>
          <w:sz w:val="60"/>
          <w:szCs w:val="60"/>
          <w:cs/>
        </w:rPr>
        <w:t>หนองกี่</w:t>
      </w:r>
      <w:r w:rsidRPr="00F03BE2">
        <w:rPr>
          <w:rFonts w:ascii="TH SarabunPSK" w:hAnsi="TH SarabunPSK" w:cs="TH SarabunPSK"/>
          <w:b/>
          <w:bCs/>
          <w:sz w:val="60"/>
          <w:szCs w:val="60"/>
          <w:cs/>
        </w:rPr>
        <w:t xml:space="preserve"> จังหวัด</w:t>
      </w:r>
      <w:r w:rsidR="00F03BE2" w:rsidRPr="00F03BE2">
        <w:rPr>
          <w:rFonts w:ascii="TH SarabunPSK" w:hAnsi="TH SarabunPSK" w:cs="TH SarabunPSK"/>
          <w:b/>
          <w:bCs/>
          <w:sz w:val="60"/>
          <w:szCs w:val="60"/>
          <w:cs/>
        </w:rPr>
        <w:t>บุรีรัมย์</w:t>
      </w:r>
    </w:p>
    <w:p w:rsidR="00780C69" w:rsidRDefault="006952E5" w:rsidP="00780C69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AF70D0">
        <w:rPr>
          <w:rFonts w:ascii="TH SarabunPSK" w:eastAsia="Times New Roman" w:hAnsi="TH SarabunPSK" w:cs="TH SarabunPSK"/>
          <w:b/>
          <w:bCs/>
          <w:noProof/>
          <w:szCs w:val="32"/>
        </w:rPr>
        <w:drawing>
          <wp:anchor distT="0" distB="0" distL="114300" distR="114300" simplePos="0" relativeHeight="251657216" behindDoc="0" locked="0" layoutInCell="1" allowOverlap="1" wp14:anchorId="6C1E46DA" wp14:editId="6090FEA6">
            <wp:simplePos x="0" y="0"/>
            <wp:positionH relativeFrom="column">
              <wp:posOffset>4219575</wp:posOffset>
            </wp:positionH>
            <wp:positionV relativeFrom="paragraph">
              <wp:posOffset>213995</wp:posOffset>
            </wp:positionV>
            <wp:extent cx="2333625" cy="1952625"/>
            <wp:effectExtent l="0" t="0" r="0" b="0"/>
            <wp:wrapSquare wrapText="bothSides"/>
            <wp:docPr id="4" name="รูปภาพ 4" descr="F:\18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182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F70D0">
        <w:rPr>
          <w:rFonts w:ascii="TH SarabunPSK" w:eastAsia="Times New Roman" w:hAnsi="TH SarabunPSK" w:cs="TH SarabunPSK"/>
          <w:b/>
          <w:bCs/>
          <w:noProof/>
          <w:szCs w:val="32"/>
          <w:cs/>
        </w:rPr>
        <w:drawing>
          <wp:anchor distT="0" distB="0" distL="114300" distR="114300" simplePos="0" relativeHeight="251654144" behindDoc="0" locked="0" layoutInCell="1" allowOverlap="1" wp14:anchorId="2B1F7E59" wp14:editId="723ED952">
            <wp:simplePos x="0" y="0"/>
            <wp:positionH relativeFrom="column">
              <wp:posOffset>1562100</wp:posOffset>
            </wp:positionH>
            <wp:positionV relativeFrom="paragraph">
              <wp:posOffset>222885</wp:posOffset>
            </wp:positionV>
            <wp:extent cx="2476500" cy="1914525"/>
            <wp:effectExtent l="0" t="0" r="0" b="0"/>
            <wp:wrapSquare wrapText="bothSides"/>
            <wp:docPr id="3" name="รูปภาพ 3" descr="F:\18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182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94"/>
                    <a:stretch/>
                  </pic:blipFill>
                  <pic:spPr bwMode="auto">
                    <a:xfrm>
                      <a:off x="0" y="0"/>
                      <a:ext cx="247650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553E" w:rsidRDefault="00E1553E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E1553E" w:rsidRDefault="00E1553E" w:rsidP="00084A1F">
      <w:pPr>
        <w:pStyle w:val="a3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F73D14" w:rsidRDefault="00F73D14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F73D14" w:rsidRDefault="006952E5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  <w:r w:rsidRPr="003E00D2">
        <w:rPr>
          <w:rFonts w:ascii="TH SarabunPSK" w:eastAsia="Calibri" w:hAnsi="TH SarabunPSK" w:cs="TH SarabunPSK"/>
          <w:b/>
          <w:bCs/>
          <w:noProof/>
          <w:sz w:val="36"/>
          <w:szCs w:val="36"/>
          <w:cs/>
        </w:rPr>
        <w:drawing>
          <wp:anchor distT="0" distB="0" distL="114300" distR="114300" simplePos="0" relativeHeight="251651072" behindDoc="0" locked="0" layoutInCell="1" allowOverlap="1" wp14:anchorId="14D6609B" wp14:editId="7F44CCE2">
            <wp:simplePos x="0" y="0"/>
            <wp:positionH relativeFrom="column">
              <wp:posOffset>1543050</wp:posOffset>
            </wp:positionH>
            <wp:positionV relativeFrom="paragraph">
              <wp:posOffset>198755</wp:posOffset>
            </wp:positionV>
            <wp:extent cx="2514600" cy="1914525"/>
            <wp:effectExtent l="0" t="0" r="0" b="0"/>
            <wp:wrapSquare wrapText="bothSides"/>
            <wp:docPr id="1" name="รูปภาพ 1" descr="E:\ไข้เลือดออก 63\ภาพ\ฉีด หยอดทราย\ม.1\564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ไข้เลือดออก 63\ภาพ\ฉีด หยอดทราย\ม.1\564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952E5">
        <w:rPr>
          <w:rFonts w:ascii="TH SarabunPSK" w:eastAsia="Times New Roman" w:hAnsi="TH SarabunPSK" w:cs="TH SarabunPSK"/>
          <w:b/>
          <w:bCs/>
          <w:noProof/>
          <w:szCs w:val="32"/>
        </w:rPr>
        <w:drawing>
          <wp:anchor distT="0" distB="0" distL="114300" distR="114300" simplePos="0" relativeHeight="251665408" behindDoc="0" locked="0" layoutInCell="1" allowOverlap="1" wp14:anchorId="10A500BA" wp14:editId="2519A6AE">
            <wp:simplePos x="0" y="0"/>
            <wp:positionH relativeFrom="column">
              <wp:posOffset>4181475</wp:posOffset>
            </wp:positionH>
            <wp:positionV relativeFrom="paragraph">
              <wp:posOffset>198755</wp:posOffset>
            </wp:positionV>
            <wp:extent cx="2419350" cy="1908810"/>
            <wp:effectExtent l="0" t="0" r="0" b="0"/>
            <wp:wrapSquare wrapText="bothSides"/>
            <wp:docPr id="2" name="รูปภาพ 2" descr="C:\Users\NCC\Desktop\ปู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CC\Desktop\ปู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90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6C96" w:rsidRDefault="00B76C96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08688F" w:rsidRDefault="0008688F" w:rsidP="00084A1F">
      <w:pPr>
        <w:pStyle w:val="a3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3E00D2" w:rsidRDefault="003E00D2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856AB6" w:rsidRPr="00780C69" w:rsidRDefault="00856AB6" w:rsidP="00780C69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ยึดมั่น</w:t>
      </w:r>
      <w:proofErr w:type="spellStart"/>
      <w:r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ธรรมาภิ</w:t>
      </w:r>
      <w:proofErr w:type="spellEnd"/>
      <w:r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บาล</w:t>
      </w:r>
    </w:p>
    <w:p w:rsidR="008206B3" w:rsidRPr="001768FC" w:rsidRDefault="001768FC" w:rsidP="001768FC">
      <w:pPr>
        <w:pStyle w:val="a3"/>
        <w:ind w:left="4320" w:firstLine="720"/>
        <w:jc w:val="center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  <w:r>
        <w:rPr>
          <w:rFonts w:ascii="TH SarabunPSK" w:hAnsi="TH SarabunPSK" w:cs="TH SarabunPSK" w:hint="cs"/>
          <w:b/>
          <w:bCs/>
          <w:i/>
          <w:iCs/>
          <w:shadow/>
          <w:sz w:val="70"/>
          <w:szCs w:val="70"/>
          <w:cs/>
        </w:rPr>
        <w:t xml:space="preserve">     </w:t>
      </w:r>
      <w:r w:rsidR="00856AB6"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บริการเพื่อประชาชน</w:t>
      </w:r>
    </w:p>
    <w:p w:rsidR="000F16CA" w:rsidRPr="00F03BE2" w:rsidRDefault="00F03BE2" w:rsidP="009E1AA6">
      <w:pPr>
        <w:pStyle w:val="a3"/>
        <w:spacing w:before="240"/>
        <w:ind w:left="4320" w:firstLine="720"/>
        <w:jc w:val="right"/>
        <w:rPr>
          <w:rFonts w:ascii="TH SarabunPSK" w:hAnsi="TH SarabunPSK" w:cs="TH SarabunPSK"/>
          <w:b/>
          <w:bCs/>
          <w:shadow/>
          <w:sz w:val="40"/>
        </w:rPr>
      </w:pPr>
      <w:r w:rsidRPr="00F03BE2">
        <w:rPr>
          <w:rFonts w:ascii="TH SarabunPSK" w:hAnsi="TH SarabunPSK" w:cs="TH SarabunPSK"/>
          <w:b/>
          <w:bCs/>
          <w:shadow/>
          <w:sz w:val="40"/>
          <w:cs/>
        </w:rPr>
        <w:t>งาน</w:t>
      </w:r>
      <w:r w:rsidR="000F16CA" w:rsidRPr="00F03BE2">
        <w:rPr>
          <w:rFonts w:ascii="TH SarabunPSK" w:hAnsi="TH SarabunPSK" w:cs="TH SarabunPSK"/>
          <w:b/>
          <w:bCs/>
          <w:shadow/>
          <w:sz w:val="40"/>
          <w:cs/>
        </w:rPr>
        <w:t>นโยบายและแผน</w:t>
      </w:r>
    </w:p>
    <w:p w:rsidR="0008688F" w:rsidRPr="00E77C22" w:rsidRDefault="000F16CA" w:rsidP="0008688F">
      <w:pPr>
        <w:pStyle w:val="a3"/>
        <w:ind w:left="6480" w:firstLine="720"/>
        <w:jc w:val="center"/>
        <w:rPr>
          <w:rFonts w:ascii="TH SarabunPSK" w:hAnsi="TH SarabunPSK" w:cs="TH SarabunPSK"/>
          <w:b/>
          <w:bCs/>
          <w:shadow/>
          <w:sz w:val="70"/>
          <w:szCs w:val="70"/>
        </w:rPr>
      </w:pPr>
      <w:r w:rsidRPr="00F03BE2">
        <w:rPr>
          <w:rFonts w:ascii="TH SarabunPSK" w:hAnsi="TH SarabunPSK" w:cs="TH SarabunPSK"/>
          <w:b/>
          <w:bCs/>
          <w:shadow/>
          <w:sz w:val="40"/>
          <w:cs/>
        </w:rPr>
        <w:t xml:space="preserve">สำนักงานปลัด </w:t>
      </w:r>
      <w:proofErr w:type="spellStart"/>
      <w:r w:rsidRPr="00F03BE2">
        <w:rPr>
          <w:rFonts w:ascii="TH SarabunPSK" w:hAnsi="TH SarabunPSK" w:cs="TH SarabunPSK"/>
          <w:b/>
          <w:bCs/>
          <w:shadow/>
          <w:sz w:val="40"/>
          <w:cs/>
        </w:rPr>
        <w:t>อบต</w:t>
      </w:r>
      <w:proofErr w:type="spellEnd"/>
      <w:r w:rsidRPr="00F03BE2">
        <w:rPr>
          <w:rFonts w:ascii="TH SarabunPSK" w:hAnsi="TH SarabunPSK" w:cs="TH SarabunPSK"/>
          <w:b/>
          <w:bCs/>
          <w:shadow/>
          <w:sz w:val="40"/>
          <w:cs/>
        </w:rPr>
        <w:t>.</w:t>
      </w:r>
    </w:p>
    <w:sectPr w:rsidR="0008688F" w:rsidRPr="00E77C22" w:rsidSect="000F16CA">
      <w:pgSz w:w="12240" w:h="15840"/>
      <w:pgMar w:top="1134" w:right="900" w:bottom="567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H Niramit AS">
    <w:altName w:val="TH NiramitIT๙ "/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altName w:val="TH Sarabun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2"/>
  </w:compat>
  <w:rsids>
    <w:rsidRoot w:val="0009719C"/>
    <w:rsid w:val="00030C02"/>
    <w:rsid w:val="00063485"/>
    <w:rsid w:val="00084A1F"/>
    <w:rsid w:val="0008688F"/>
    <w:rsid w:val="0009719C"/>
    <w:rsid w:val="000F16CA"/>
    <w:rsid w:val="001253C9"/>
    <w:rsid w:val="001268EA"/>
    <w:rsid w:val="001768FC"/>
    <w:rsid w:val="00186974"/>
    <w:rsid w:val="001E34B0"/>
    <w:rsid w:val="001F13FF"/>
    <w:rsid w:val="00237B0B"/>
    <w:rsid w:val="002B6A54"/>
    <w:rsid w:val="00314873"/>
    <w:rsid w:val="00385B8A"/>
    <w:rsid w:val="003A0411"/>
    <w:rsid w:val="003E00D2"/>
    <w:rsid w:val="003E0C18"/>
    <w:rsid w:val="003F5999"/>
    <w:rsid w:val="00545CEB"/>
    <w:rsid w:val="00563C7D"/>
    <w:rsid w:val="005927DE"/>
    <w:rsid w:val="00610863"/>
    <w:rsid w:val="00660829"/>
    <w:rsid w:val="00694CCA"/>
    <w:rsid w:val="006952E5"/>
    <w:rsid w:val="006A0BE1"/>
    <w:rsid w:val="00704937"/>
    <w:rsid w:val="007454E8"/>
    <w:rsid w:val="007673D0"/>
    <w:rsid w:val="00771B35"/>
    <w:rsid w:val="00780C69"/>
    <w:rsid w:val="008206B3"/>
    <w:rsid w:val="0082328B"/>
    <w:rsid w:val="00846420"/>
    <w:rsid w:val="00856AB6"/>
    <w:rsid w:val="008A316F"/>
    <w:rsid w:val="008B1711"/>
    <w:rsid w:val="008E37EC"/>
    <w:rsid w:val="009335CE"/>
    <w:rsid w:val="00973875"/>
    <w:rsid w:val="009939F8"/>
    <w:rsid w:val="009B66F7"/>
    <w:rsid w:val="009D28F4"/>
    <w:rsid w:val="009E1AA6"/>
    <w:rsid w:val="00A0535B"/>
    <w:rsid w:val="00A30907"/>
    <w:rsid w:val="00AF70D0"/>
    <w:rsid w:val="00B27605"/>
    <w:rsid w:val="00B76C96"/>
    <w:rsid w:val="00BA4127"/>
    <w:rsid w:val="00BC7228"/>
    <w:rsid w:val="00C55DFC"/>
    <w:rsid w:val="00CB03C7"/>
    <w:rsid w:val="00CD254F"/>
    <w:rsid w:val="00CE1692"/>
    <w:rsid w:val="00D24558"/>
    <w:rsid w:val="00D86330"/>
    <w:rsid w:val="00DF4393"/>
    <w:rsid w:val="00E1553E"/>
    <w:rsid w:val="00E77C22"/>
    <w:rsid w:val="00F02C9A"/>
    <w:rsid w:val="00F03BE2"/>
    <w:rsid w:val="00F53051"/>
    <w:rsid w:val="00F73D14"/>
    <w:rsid w:val="00FA048F"/>
    <w:rsid w:val="00FA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5:docId w15:val="{44655BA4-3301-4127-8523-B88426BEA7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H Niramit AS" w:eastAsiaTheme="minorHAnsi" w:hAnsi="TH Niramit AS" w:cs="TH Niramit AS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2C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9719C"/>
    <w:pPr>
      <w:spacing w:after="0" w:line="240" w:lineRule="auto"/>
    </w:pPr>
    <w:rPr>
      <w:rFonts w:cs="Angsana New"/>
      <w:szCs w:val="40"/>
    </w:rPr>
  </w:style>
  <w:style w:type="paragraph" w:styleId="a4">
    <w:name w:val="Balloon Text"/>
    <w:basedOn w:val="a"/>
    <w:link w:val="a5"/>
    <w:uiPriority w:val="99"/>
    <w:semiHidden/>
    <w:unhideWhenUsed/>
    <w:rsid w:val="009E1AA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9E1AA6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623445C-A88F-4760-8302-C5A91F047B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406</TotalTime>
  <Pages>1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TrueFasterOS</Company>
  <LinksUpToDate>false</LinksUpToDate>
  <CharactersWithSpaces>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TrueFasterUser</dc:creator>
  <cp:keywords/>
  <dc:description/>
  <cp:lastModifiedBy>NCC</cp:lastModifiedBy>
  <cp:revision>52</cp:revision>
  <cp:lastPrinted>2014-12-03T06:42:00Z</cp:lastPrinted>
  <dcterms:created xsi:type="dcterms:W3CDTF">2012-10-12T05:47:00Z</dcterms:created>
  <dcterms:modified xsi:type="dcterms:W3CDTF">2022-11-14T02:19:00Z</dcterms:modified>
</cp:coreProperties>
</file>